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750"/>
        <w:gridCol w:w="849"/>
        <w:gridCol w:w="1957"/>
        <w:gridCol w:w="42"/>
        <w:gridCol w:w="1564"/>
        <w:gridCol w:w="1289"/>
        <w:gridCol w:w="1106"/>
      </w:tblGrid>
      <w:tr w:rsidR="00D51945" w:rsidRPr="009372AF" w:rsidTr="0063362E">
        <w:trPr>
          <w:cantSplit/>
        </w:trPr>
        <w:tc>
          <w:tcPr>
            <w:tcW w:w="5868" w:type="dxa"/>
            <w:gridSpan w:val="4"/>
            <w:tcBorders>
              <w:bottom w:val="single" w:sz="4" w:space="0" w:color="auto"/>
            </w:tcBorders>
            <w:shd w:val="clear" w:color="auto" w:fill="D9D9D9"/>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63362E">
        <w:tc>
          <w:tcPr>
            <w:tcW w:w="586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Department(s)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Education</w:t>
            </w: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63362E">
        <w:tc>
          <w:tcPr>
            <w:tcW w:w="5868" w:type="dxa"/>
            <w:gridSpan w:val="4"/>
            <w:tcBorders>
              <w:bottom w:val="single" w:sz="4" w:space="0" w:color="auto"/>
            </w:tcBorders>
          </w:tcPr>
          <w:p w:rsidR="00D51945" w:rsidRDefault="00D51945" w:rsidP="0063362E">
            <w:pPr>
              <w:rPr>
                <w:rFonts w:ascii="Arial" w:hAnsi="Arial" w:cs="Arial"/>
                <w:sz w:val="20"/>
                <w:szCs w:val="20"/>
              </w:rPr>
            </w:pPr>
            <w:r>
              <w:rPr>
                <w:rFonts w:ascii="Arial" w:hAnsi="Arial" w:cs="Arial"/>
                <w:sz w:val="20"/>
                <w:szCs w:val="20"/>
              </w:rPr>
              <w:t>MA Teaching English to Young Learners</w:t>
            </w:r>
          </w:p>
          <w:p w:rsidR="00D51945" w:rsidRPr="00246890" w:rsidRDefault="005F2EAF" w:rsidP="0063362E">
            <w:pPr>
              <w:rPr>
                <w:rFonts w:ascii="Arial" w:hAnsi="Arial" w:cs="Arial"/>
                <w:b/>
                <w:i/>
                <w:sz w:val="28"/>
                <w:szCs w:val="28"/>
              </w:rPr>
            </w:pPr>
            <w:r>
              <w:rPr>
                <w:rFonts w:ascii="Arial" w:hAnsi="Arial" w:cs="Arial"/>
                <w:b/>
                <w:i/>
                <w:sz w:val="28"/>
                <w:szCs w:val="28"/>
              </w:rPr>
              <w:t>March 2015</w:t>
            </w:r>
            <w:r w:rsidR="00512FE7">
              <w:rPr>
                <w:rFonts w:ascii="Arial" w:hAnsi="Arial" w:cs="Arial"/>
                <w:b/>
                <w:i/>
                <w:sz w:val="28"/>
                <w:szCs w:val="28"/>
              </w:rPr>
              <w:t xml:space="preserve"> </w:t>
            </w:r>
            <w:r w:rsidR="00D51945" w:rsidRPr="00246890">
              <w:rPr>
                <w:rFonts w:ascii="Arial" w:hAnsi="Arial" w:cs="Arial"/>
                <w:b/>
                <w:i/>
                <w:sz w:val="28"/>
                <w:szCs w:val="28"/>
              </w:rPr>
              <w:t>Cohort</w:t>
            </w:r>
            <w:r w:rsidR="001F2EBA">
              <w:rPr>
                <w:rFonts w:ascii="Arial" w:hAnsi="Arial" w:cs="Arial"/>
                <w:b/>
                <w:i/>
                <w:sz w:val="28"/>
                <w:szCs w:val="28"/>
              </w:rPr>
              <w:t xml:space="preserve"> – </w:t>
            </w:r>
            <w:r w:rsidR="00963A2B">
              <w:rPr>
                <w:rFonts w:ascii="Arial" w:hAnsi="Arial" w:cs="Arial"/>
                <w:b/>
                <w:i/>
                <w:sz w:val="28"/>
                <w:szCs w:val="28"/>
              </w:rPr>
              <w:t>online</w:t>
            </w:r>
          </w:p>
          <w:p w:rsidR="00D51945" w:rsidRPr="009372AF" w:rsidRDefault="00D51945" w:rsidP="0063362E">
            <w:pPr>
              <w:rPr>
                <w:rFonts w:ascii="Arial" w:hAnsi="Arial" w:cs="Arial"/>
                <w:sz w:val="20"/>
                <w:szCs w:val="20"/>
              </w:rPr>
            </w:pP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Level 7 (Masters)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PG Diploma in Teaching English to Young Learners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63362E">
        <w:tc>
          <w:tcPr>
            <w:tcW w:w="10476" w:type="dxa"/>
            <w:gridSpan w:val="8"/>
            <w:tcBorders>
              <w:bottom w:val="single" w:sz="4" w:space="0" w:color="auto"/>
            </w:tcBorders>
          </w:tcPr>
          <w:p w:rsidR="00D51945" w:rsidRPr="009372AF" w:rsidRDefault="00D51945" w:rsidP="00B618BF">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sidR="00B618BF">
              <w:rPr>
                <w:rFonts w:ascii="Arial" w:hAnsi="Arial" w:cs="Arial"/>
                <w:sz w:val="20"/>
                <w:szCs w:val="20"/>
              </w:rPr>
              <w:t>, Pearson 61 with no score below 55, CPE minimum grade C</w:t>
            </w:r>
            <w:r>
              <w:rPr>
                <w:rFonts w:ascii="Arial" w:hAnsi="Arial" w:cs="Arial"/>
                <w:sz w:val="20"/>
                <w:szCs w:val="20"/>
              </w:rPr>
              <w:t>, teaching qualification and at least 3-years teaching experience</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63362E">
        <w:trPr>
          <w:cantSplit/>
        </w:trPr>
        <w:tc>
          <w:tcPr>
            <w:tcW w:w="1815"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63362E">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63362E">
        <w:tc>
          <w:tcPr>
            <w:tcW w:w="1815" w:type="dxa"/>
            <w:shd w:val="clear" w:color="auto" w:fill="E0E0E0"/>
          </w:tcPr>
          <w:p w:rsidR="00D51945" w:rsidRPr="009372AF" w:rsidRDefault="00D51945" w:rsidP="0063362E">
            <w:pPr>
              <w:jc w:val="center"/>
              <w:rPr>
                <w:rFonts w:ascii="Arial" w:hAnsi="Arial" w:cs="Arial"/>
                <w:b/>
                <w:bCs/>
                <w:sz w:val="20"/>
                <w:szCs w:val="20"/>
              </w:rPr>
            </w:pP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p>
        </w:tc>
        <w:tc>
          <w:tcPr>
            <w:tcW w:w="1843"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63362E">
        <w:tc>
          <w:tcPr>
            <w:tcW w:w="1815" w:type="dxa"/>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1849" w:type="dxa"/>
            <w:gridSpan w:val="2"/>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63362E">
            <w:pPr>
              <w:rPr>
                <w:rFonts w:ascii="Arial" w:hAnsi="Arial" w:cs="Arial"/>
                <w:sz w:val="20"/>
                <w:szCs w:val="20"/>
              </w:rPr>
            </w:pPr>
          </w:p>
        </w:tc>
        <w:tc>
          <w:tcPr>
            <w:tcW w:w="1843" w:type="dxa"/>
            <w:tcBorders>
              <w:bottom w:val="single" w:sz="4" w:space="0" w:color="auto"/>
            </w:tcBorders>
          </w:tcPr>
          <w:p w:rsidR="00D51945" w:rsidRPr="009372AF" w:rsidRDefault="00D51945" w:rsidP="0063362E">
            <w:pPr>
              <w:jc w:val="center"/>
              <w:rPr>
                <w:rFonts w:ascii="Arial" w:hAnsi="Arial" w:cs="Arial"/>
                <w:sz w:val="20"/>
                <w:szCs w:val="20"/>
              </w:rPr>
            </w:pPr>
          </w:p>
          <w:p w:rsidR="00D51945" w:rsidRPr="009372AF" w:rsidRDefault="00D51945" w:rsidP="0063362E">
            <w:pPr>
              <w:jc w:val="center"/>
              <w:rPr>
                <w:rFonts w:ascii="Arial" w:hAnsi="Arial" w:cs="Arial"/>
                <w:sz w:val="20"/>
                <w:szCs w:val="20"/>
              </w:rPr>
            </w:pPr>
          </w:p>
        </w:tc>
        <w:tc>
          <w:tcPr>
            <w:tcW w:w="1417" w:type="dxa"/>
            <w:tcBorders>
              <w:bottom w:val="single" w:sz="4" w:space="0" w:color="auto"/>
            </w:tcBorders>
          </w:tcPr>
          <w:p w:rsidR="00D51945" w:rsidRDefault="00D51945" w:rsidP="0063362E">
            <w:pPr>
              <w:rPr>
                <w:rFonts w:ascii="Arial" w:hAnsi="Arial" w:cs="Arial"/>
                <w:sz w:val="20"/>
                <w:szCs w:val="20"/>
              </w:rPr>
            </w:pPr>
          </w:p>
          <w:p w:rsidR="00D51945" w:rsidRPr="00693E8C" w:rsidRDefault="00D51945" w:rsidP="0063362E">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2628"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63362E">
            <w:pPr>
              <w:rPr>
                <w:rFonts w:ascii="Arial" w:hAnsi="Arial" w:cs="Arial"/>
                <w:bCs/>
                <w:sz w:val="20"/>
                <w:szCs w:val="20"/>
              </w:rPr>
            </w:pPr>
            <w:r w:rsidRPr="009372AF">
              <w:rPr>
                <w:rFonts w:ascii="Arial" w:hAnsi="Arial" w:cs="Arial"/>
                <w:bCs/>
                <w:sz w:val="20"/>
                <w:szCs w:val="20"/>
              </w:rPr>
              <w:t>English</w:t>
            </w:r>
          </w:p>
          <w:p w:rsidR="00D51945" w:rsidRPr="009372AF" w:rsidRDefault="00D51945" w:rsidP="0063362E">
            <w:pPr>
              <w:rPr>
                <w:rFonts w:ascii="Arial" w:hAnsi="Arial" w:cs="Arial"/>
                <w:bCs/>
                <w:sz w:val="20"/>
                <w:szCs w:val="20"/>
              </w:rPr>
            </w:pP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N/A</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63362E">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trHeight w:val="170"/>
        </w:trPr>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5323"/>
      </w:tblGrid>
      <w:tr w:rsidR="00D51945" w:rsidRPr="009372AF" w:rsidTr="0063362E">
        <w:trPr>
          <w:cantSplit/>
        </w:trPr>
        <w:tc>
          <w:tcPr>
            <w:tcW w:w="10476" w:type="dxa"/>
            <w:gridSpan w:val="2"/>
            <w:tcBorders>
              <w:bottom w:val="single" w:sz="4" w:space="0" w:color="auto"/>
            </w:tcBorders>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63362E">
        <w:tc>
          <w:tcPr>
            <w:tcW w:w="442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A: Knowledge and understanding</w:t>
            </w:r>
          </w:p>
        </w:tc>
      </w:tr>
      <w:tr w:rsidR="00D51945" w:rsidRPr="009372AF" w:rsidTr="0063362E">
        <w:trPr>
          <w:cantSplit/>
        </w:trPr>
        <w:tc>
          <w:tcPr>
            <w:tcW w:w="4428" w:type="dxa"/>
            <w:vMerge w:val="restart"/>
          </w:tcPr>
          <w:p w:rsidR="00D51945" w:rsidRPr="00654158" w:rsidRDefault="00D51945" w:rsidP="0063362E">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63362E">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63362E">
            <w:pPr>
              <w:pStyle w:val="BodyText"/>
              <w:rPr>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Default="00D51945" w:rsidP="0063362E">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63362E">
            <w:pPr>
              <w:pStyle w:val="BodyText"/>
              <w:rPr>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63362E">
            <w:pPr>
              <w:pStyle w:val="Default"/>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asses their ability to conduct an independent study (1-8)</w:t>
            </w:r>
          </w:p>
          <w:p w:rsidR="00D51945" w:rsidRPr="009372AF" w:rsidRDefault="00D51945" w:rsidP="0063362E">
            <w:pPr>
              <w:pStyle w:val="Default"/>
              <w:rPr>
                <w:sz w:val="20"/>
                <w:szCs w:val="20"/>
              </w:rPr>
            </w:pPr>
          </w:p>
          <w:p w:rsidR="00D51945" w:rsidRPr="009372AF" w:rsidRDefault="00D51945" w:rsidP="0063362E">
            <w:pPr>
              <w:pStyle w:val="Default"/>
              <w:rPr>
                <w:sz w:val="20"/>
                <w:szCs w:val="20"/>
              </w:rPr>
            </w:pPr>
          </w:p>
        </w:tc>
      </w:tr>
    </w:tbl>
    <w:p w:rsidR="00D51945" w:rsidRDefault="00D51945" w:rsidP="00D51945">
      <w:pPr>
        <w:rPr>
          <w:b/>
          <w:bCs/>
        </w:rPr>
      </w:pPr>
    </w:p>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5271"/>
      </w:tblGrid>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B: (i) Skills – discipline related</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lastRenderedPageBreak/>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63362E">
            <w:pPr>
              <w:rPr>
                <w:rFonts w:ascii="Arial" w:hAnsi="Arial" w:cs="Arial"/>
                <w:i/>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63362E">
            <w:pPr>
              <w:autoSpaceDE w:val="0"/>
              <w:autoSpaceDN w:val="0"/>
              <w:adjustRightInd w:val="0"/>
              <w:rPr>
                <w:rFonts w:ascii="Arial" w:hAnsi="Arial" w:cs="Arial"/>
                <w:iCs/>
                <w:sz w:val="20"/>
                <w:szCs w:val="20"/>
              </w:rPr>
            </w:pPr>
          </w:p>
          <w:p w:rsidR="00D51945" w:rsidRPr="009372AF" w:rsidRDefault="00D51945" w:rsidP="0063362E">
            <w:pPr>
              <w:autoSpaceDE w:val="0"/>
              <w:autoSpaceDN w:val="0"/>
              <w:adjustRightInd w:val="0"/>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63362E">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63362E">
            <w:pPr>
              <w:pStyle w:val="Default"/>
              <w:ind w:left="360"/>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63362E">
            <w:pPr>
              <w:shd w:val="clear" w:color="auto" w:fill="FFFFFF"/>
              <w:spacing w:before="180" w:after="180"/>
              <w:outlineLvl w:val="2"/>
              <w:rPr>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B: (ii) Skills - transferable</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C: Experience and other attributes</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63362E">
            <w:pPr>
              <w:ind w:left="360"/>
              <w:rPr>
                <w:rFonts w:ascii="Arial" w:hAnsi="Arial" w:cs="Arial"/>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University award regulations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Departmental policies on assessment and feedback</w:t>
            </w:r>
          </w:p>
        </w:tc>
      </w:tr>
      <w:tr w:rsidR="00D51945" w:rsidRPr="009372AF" w:rsidTr="0063362E">
        <w:trPr>
          <w:cantSplit/>
        </w:trPr>
        <w:tc>
          <w:tcPr>
            <w:tcW w:w="10476" w:type="dxa"/>
            <w:gridSpan w:val="2"/>
          </w:tcPr>
          <w:p w:rsidR="00D51945" w:rsidRPr="009372AF" w:rsidRDefault="00D51945" w:rsidP="0063362E">
            <w:pPr>
              <w:rPr>
                <w:rFonts w:ascii="Arial" w:hAnsi="Arial" w:cs="Arial"/>
                <w:sz w:val="20"/>
                <w:szCs w:val="20"/>
              </w:rPr>
            </w:pPr>
          </w:p>
          <w:p w:rsidR="00D51945" w:rsidRPr="00990F98" w:rsidRDefault="00D51945" w:rsidP="0063362E">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63362E">
            <w:pPr>
              <w:rPr>
                <w:rFonts w:ascii="Arial" w:hAnsi="Arial" w:cs="Arial"/>
                <w:sz w:val="20"/>
                <w:szCs w:val="20"/>
              </w:rPr>
            </w:pPr>
          </w:p>
        </w:tc>
      </w:tr>
      <w:tr w:rsidR="00D51945" w:rsidRPr="009372AF" w:rsidTr="0063362E">
        <w:tc>
          <w:tcPr>
            <w:tcW w:w="10476" w:type="dxa"/>
            <w:gridSpan w:val="2"/>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63362E">
            <w:pPr>
              <w:rPr>
                <w:rFonts w:ascii="Arial" w:hAnsi="Arial" w:cs="Arial"/>
                <w:sz w:val="20"/>
                <w:szCs w:val="20"/>
              </w:rPr>
            </w:pPr>
          </w:p>
        </w:tc>
      </w:tr>
    </w:tbl>
    <w:p w:rsidR="00D51945" w:rsidRPr="009372AF" w:rsidRDefault="00D51945" w:rsidP="00D51945">
      <w:pPr>
        <w:rPr>
          <w:rFonts w:ascii="Arial" w:hAnsi="Arial" w:cs="Arial"/>
          <w:sz w:val="20"/>
          <w:szCs w:val="20"/>
        </w:rPr>
      </w:pPr>
    </w:p>
    <w:p w:rsidR="00B76CD8" w:rsidRDefault="00B76CD8" w:rsidP="0063362E">
      <w:pPr>
        <w:rPr>
          <w:rFonts w:ascii="Arial" w:hAnsi="Arial" w:cs="Arial"/>
          <w:b/>
          <w:bCs/>
          <w:sz w:val="20"/>
          <w:szCs w:val="20"/>
        </w:rPr>
        <w:sectPr w:rsidR="00B76CD8" w:rsidSect="00B76CD8">
          <w:footerReference w:type="even" r:id="rId8"/>
          <w:footerReference w:type="default" r:id="rId9"/>
          <w:pgSz w:w="11906" w:h="16838"/>
          <w:pgMar w:top="1440" w:right="1440" w:bottom="1440" w:left="1440" w:header="708" w:footer="708" w:gutter="0"/>
          <w:cols w:space="708"/>
          <w:docGrid w:linePitch="360"/>
        </w:sectPr>
      </w:pPr>
    </w:p>
    <w:tbl>
      <w:tblP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2"/>
      </w:tblGrid>
      <w:tr w:rsidR="00D51945" w:rsidRPr="009372AF" w:rsidTr="00562AAF">
        <w:trPr>
          <w:trHeight w:val="705"/>
        </w:trPr>
        <w:tc>
          <w:tcPr>
            <w:tcW w:w="14362" w:type="dxa"/>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lastRenderedPageBreak/>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171881" w:rsidRDefault="00171881" w:rsidP="00D51945">
      <w:pPr>
        <w:rPr>
          <w:rFonts w:ascii="Arial" w:hAnsi="Arial" w:cs="Arial"/>
          <w:b/>
          <w:sz w:val="28"/>
          <w:szCs w:val="28"/>
        </w:rPr>
      </w:pPr>
    </w:p>
    <w:p w:rsidR="00D51945" w:rsidRPr="00246890" w:rsidRDefault="005F2EAF" w:rsidP="00D51945">
      <w:pPr>
        <w:rPr>
          <w:rFonts w:ascii="Arial" w:hAnsi="Arial" w:cs="Arial"/>
          <w:b/>
          <w:sz w:val="28"/>
          <w:szCs w:val="28"/>
        </w:rPr>
      </w:pPr>
      <w:r>
        <w:rPr>
          <w:rFonts w:ascii="Arial" w:hAnsi="Arial" w:cs="Arial"/>
          <w:b/>
          <w:sz w:val="28"/>
          <w:szCs w:val="28"/>
        </w:rPr>
        <w:t>March 2015</w:t>
      </w:r>
      <w:r w:rsidR="00512FE7">
        <w:rPr>
          <w:rFonts w:ascii="Arial" w:hAnsi="Arial" w:cs="Arial"/>
          <w:b/>
          <w:sz w:val="28"/>
          <w:szCs w:val="28"/>
        </w:rPr>
        <w:t xml:space="preserve"> (online</w:t>
      </w:r>
      <w:r w:rsidR="00562AAF">
        <w:rPr>
          <w:rFonts w:ascii="Arial" w:hAnsi="Arial" w:cs="Arial"/>
          <w:b/>
          <w:sz w:val="28"/>
          <w:szCs w:val="28"/>
        </w:rPr>
        <w:t>)</w:t>
      </w:r>
      <w:r w:rsidR="00D51945" w:rsidRPr="00246890">
        <w:rPr>
          <w:rFonts w:ascii="Arial" w:hAnsi="Arial" w:cs="Arial"/>
          <w:b/>
          <w:sz w:val="28"/>
          <w:szCs w:val="28"/>
        </w:rPr>
        <w:t xml:space="preserve"> Cohort </w:t>
      </w:r>
    </w:p>
    <w:p w:rsidR="00D51945" w:rsidRPr="00693E8C" w:rsidRDefault="00D51945" w:rsidP="00D51945">
      <w:pPr>
        <w:rPr>
          <w:rFonts w:ascii="Arial" w:hAnsi="Arial" w:cs="Arial"/>
          <w:b/>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770"/>
        <w:gridCol w:w="3302"/>
        <w:gridCol w:w="2391"/>
        <w:gridCol w:w="2391"/>
        <w:gridCol w:w="2391"/>
      </w:tblGrid>
      <w:tr w:rsidR="00562AAF" w:rsidRPr="00515030" w:rsidTr="00035EC2">
        <w:trPr>
          <w:trHeight w:val="697"/>
        </w:trPr>
        <w:tc>
          <w:tcPr>
            <w:tcW w:w="110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Year of study</w:t>
            </w:r>
          </w:p>
        </w:tc>
        <w:tc>
          <w:tcPr>
            <w:tcW w:w="2770" w:type="dxa"/>
            <w:shd w:val="clear" w:color="auto" w:fill="F2F2F2" w:themeFill="background1" w:themeFillShade="F2"/>
          </w:tcPr>
          <w:p w:rsidR="00562AAF" w:rsidRPr="00515030" w:rsidRDefault="005F2EAF" w:rsidP="00512FE7">
            <w:pPr>
              <w:jc w:val="center"/>
              <w:rPr>
                <w:rFonts w:ascii="Arial" w:hAnsi="Arial" w:cs="Arial"/>
                <w:b/>
                <w:sz w:val="20"/>
                <w:szCs w:val="20"/>
              </w:rPr>
            </w:pPr>
            <w:r>
              <w:rPr>
                <w:rFonts w:ascii="Arial" w:hAnsi="Arial" w:cs="Arial"/>
                <w:b/>
                <w:sz w:val="20"/>
                <w:szCs w:val="20"/>
              </w:rPr>
              <w:t>Spring term</w:t>
            </w:r>
          </w:p>
        </w:tc>
        <w:tc>
          <w:tcPr>
            <w:tcW w:w="3302" w:type="dxa"/>
            <w:shd w:val="clear" w:color="auto" w:fill="F2F2F2" w:themeFill="background1" w:themeFillShade="F2"/>
          </w:tcPr>
          <w:p w:rsidR="00562AAF" w:rsidRPr="00515030" w:rsidRDefault="005F2EAF" w:rsidP="00171881">
            <w:pPr>
              <w:jc w:val="center"/>
              <w:rPr>
                <w:rFonts w:ascii="Arial" w:hAnsi="Arial" w:cs="Arial"/>
                <w:b/>
                <w:sz w:val="20"/>
                <w:szCs w:val="20"/>
              </w:rPr>
            </w:pPr>
            <w:r>
              <w:rPr>
                <w:rFonts w:ascii="Arial" w:hAnsi="Arial" w:cs="Arial"/>
                <w:b/>
                <w:sz w:val="20"/>
                <w:szCs w:val="20"/>
              </w:rPr>
              <w:t>Spring / Summer term</w:t>
            </w:r>
          </w:p>
        </w:tc>
        <w:tc>
          <w:tcPr>
            <w:tcW w:w="2391" w:type="dxa"/>
            <w:shd w:val="clear" w:color="auto" w:fill="F2F2F2" w:themeFill="background1" w:themeFillShade="F2"/>
          </w:tcPr>
          <w:p w:rsidR="00562AAF" w:rsidRPr="00515030" w:rsidRDefault="005F2EAF" w:rsidP="00171881">
            <w:pPr>
              <w:jc w:val="center"/>
              <w:rPr>
                <w:rFonts w:ascii="Arial" w:hAnsi="Arial" w:cs="Arial"/>
                <w:b/>
                <w:sz w:val="20"/>
                <w:szCs w:val="20"/>
              </w:rPr>
            </w:pPr>
            <w:r>
              <w:rPr>
                <w:rFonts w:ascii="Arial" w:hAnsi="Arial" w:cs="Arial"/>
                <w:b/>
                <w:sz w:val="20"/>
                <w:szCs w:val="20"/>
              </w:rPr>
              <w:t>Summer / Summer vacation term</w:t>
            </w:r>
          </w:p>
        </w:tc>
        <w:tc>
          <w:tcPr>
            <w:tcW w:w="2391" w:type="dxa"/>
            <w:shd w:val="clear" w:color="auto" w:fill="F2F2F2" w:themeFill="background1" w:themeFillShade="F2"/>
          </w:tcPr>
          <w:p w:rsidR="00562AAF" w:rsidRPr="00515030" w:rsidRDefault="005F2EAF" w:rsidP="00171881">
            <w:pPr>
              <w:jc w:val="center"/>
              <w:rPr>
                <w:rFonts w:ascii="Arial" w:hAnsi="Arial" w:cs="Arial"/>
                <w:b/>
                <w:sz w:val="20"/>
                <w:szCs w:val="20"/>
              </w:rPr>
            </w:pPr>
            <w:r>
              <w:rPr>
                <w:rFonts w:ascii="Arial" w:hAnsi="Arial" w:cs="Arial"/>
                <w:b/>
                <w:sz w:val="20"/>
                <w:szCs w:val="20"/>
              </w:rPr>
              <w:t>Summer vacation / Autumn term</w:t>
            </w:r>
          </w:p>
        </w:tc>
        <w:tc>
          <w:tcPr>
            <w:tcW w:w="2391" w:type="dxa"/>
            <w:shd w:val="clear" w:color="auto" w:fill="F2F2F2" w:themeFill="background1" w:themeFillShade="F2"/>
          </w:tcPr>
          <w:p w:rsidR="00562AAF" w:rsidRPr="00515030" w:rsidRDefault="005F2EAF" w:rsidP="00171881">
            <w:pPr>
              <w:jc w:val="center"/>
              <w:rPr>
                <w:rFonts w:ascii="Arial" w:hAnsi="Arial" w:cs="Arial"/>
                <w:b/>
                <w:sz w:val="20"/>
                <w:szCs w:val="20"/>
              </w:rPr>
            </w:pPr>
            <w:r>
              <w:rPr>
                <w:rFonts w:ascii="Arial" w:hAnsi="Arial" w:cs="Arial"/>
                <w:b/>
                <w:sz w:val="20"/>
                <w:szCs w:val="20"/>
              </w:rPr>
              <w:t>Autumn / Spring term</w:t>
            </w:r>
          </w:p>
        </w:tc>
      </w:tr>
      <w:tr w:rsidR="00562AAF" w:rsidRPr="00515030" w:rsidTr="00171881">
        <w:trPr>
          <w:trHeight w:val="1848"/>
        </w:trPr>
        <w:tc>
          <w:tcPr>
            <w:tcW w:w="1101" w:type="dxa"/>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1</w:t>
            </w:r>
          </w:p>
        </w:tc>
        <w:tc>
          <w:tcPr>
            <w:tcW w:w="2770" w:type="dxa"/>
          </w:tcPr>
          <w:p w:rsidR="00562AAF" w:rsidRDefault="00562AAF" w:rsidP="0063362E">
            <w:pPr>
              <w:rPr>
                <w:rFonts w:ascii="Arial" w:hAnsi="Arial" w:cs="Arial"/>
                <w:sz w:val="20"/>
                <w:szCs w:val="20"/>
              </w:rPr>
            </w:pPr>
            <w:r>
              <w:rPr>
                <w:rFonts w:ascii="Arial" w:hAnsi="Arial" w:cs="Arial"/>
                <w:sz w:val="20"/>
                <w:szCs w:val="20"/>
              </w:rPr>
              <w:t>EDU00021M</w:t>
            </w:r>
            <w:r w:rsidR="00171881">
              <w:rPr>
                <w:rFonts w:ascii="Arial" w:hAnsi="Arial" w:cs="Arial"/>
                <w:sz w:val="20"/>
                <w:szCs w:val="20"/>
              </w:rPr>
              <w:t xml:space="preserve">: </w:t>
            </w:r>
            <w:r>
              <w:rPr>
                <w:rFonts w:ascii="Arial" w:hAnsi="Arial" w:cs="Arial"/>
                <w:sz w:val="20"/>
                <w:szCs w:val="20"/>
              </w:rPr>
              <w:t xml:space="preserve">Intensive Introductory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63362E">
            <w:pPr>
              <w:rPr>
                <w:rFonts w:ascii="Arial" w:hAnsi="Arial" w:cs="Arial"/>
                <w:sz w:val="20"/>
                <w:szCs w:val="20"/>
              </w:rPr>
            </w:pPr>
            <w:r>
              <w:rPr>
                <w:rFonts w:ascii="Arial" w:hAnsi="Arial" w:cs="Arial"/>
                <w:sz w:val="20"/>
                <w:szCs w:val="20"/>
              </w:rPr>
              <w:t>(10 M-level credits)</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Pass/Fail Only</w:t>
            </w:r>
          </w:p>
        </w:tc>
        <w:tc>
          <w:tcPr>
            <w:tcW w:w="3302" w:type="dxa"/>
          </w:tcPr>
          <w:p w:rsidR="00562AAF" w:rsidRDefault="00562AAF" w:rsidP="0063362E">
            <w:pPr>
              <w:rPr>
                <w:rFonts w:ascii="Arial" w:hAnsi="Arial" w:cs="Arial"/>
                <w:sz w:val="20"/>
                <w:szCs w:val="20"/>
              </w:rPr>
            </w:pPr>
            <w:r>
              <w:rPr>
                <w:rFonts w:ascii="Arial" w:hAnsi="Arial" w:cs="Arial"/>
                <w:sz w:val="20"/>
                <w:szCs w:val="20"/>
              </w:rPr>
              <w:t>EDU00019M</w:t>
            </w:r>
            <w:r w:rsidR="00171881">
              <w:rPr>
                <w:rFonts w:ascii="Arial" w:hAnsi="Arial" w:cs="Arial"/>
                <w:sz w:val="20"/>
                <w:szCs w:val="20"/>
              </w:rPr>
              <w:t xml:space="preserve">: </w:t>
            </w:r>
            <w:r>
              <w:rPr>
                <w:rFonts w:ascii="Arial" w:hAnsi="Arial" w:cs="Arial"/>
                <w:sz w:val="20"/>
                <w:szCs w:val="20"/>
              </w:rPr>
              <w:t xml:space="preserve">Understanding How Young Learners Learn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Default="00562AAF" w:rsidP="0063362E">
            <w:pPr>
              <w:rPr>
                <w:rFonts w:ascii="Arial" w:hAnsi="Arial" w:cs="Arial"/>
                <w:sz w:val="20"/>
                <w:szCs w:val="20"/>
              </w:rPr>
            </w:pPr>
            <w:r>
              <w:rPr>
                <w:rFonts w:ascii="Arial" w:hAnsi="Arial" w:cs="Arial"/>
                <w:sz w:val="20"/>
                <w:szCs w:val="20"/>
              </w:rPr>
              <w:t>EDU00020M</w:t>
            </w:r>
            <w:r w:rsidR="00171881">
              <w:rPr>
                <w:rFonts w:ascii="Arial" w:hAnsi="Arial" w:cs="Arial"/>
                <w:sz w:val="20"/>
                <w:szCs w:val="20"/>
              </w:rPr>
              <w:t xml:space="preserve">: </w:t>
            </w:r>
            <w:r>
              <w:rPr>
                <w:rFonts w:ascii="Arial" w:hAnsi="Arial" w:cs="Arial"/>
                <w:sz w:val="20"/>
                <w:szCs w:val="20"/>
              </w:rPr>
              <w:t>Current approaches to TEYL</w:t>
            </w:r>
          </w:p>
          <w:p w:rsidR="00562AAF" w:rsidRPr="006D7BFB" w:rsidRDefault="00562AAF" w:rsidP="0063362E">
            <w:pPr>
              <w:rPr>
                <w:rFonts w:ascii="Arial" w:hAnsi="Arial" w:cs="Arial"/>
                <w:sz w:val="20"/>
                <w:szCs w:val="20"/>
              </w:rPr>
            </w:pP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Default="00562AAF" w:rsidP="0063362E">
            <w:pPr>
              <w:rPr>
                <w:rFonts w:ascii="Arial" w:hAnsi="Arial" w:cs="Arial"/>
                <w:sz w:val="20"/>
                <w:szCs w:val="20"/>
              </w:rPr>
            </w:pPr>
            <w:r>
              <w:rPr>
                <w:rFonts w:ascii="Arial" w:hAnsi="Arial" w:cs="Arial"/>
                <w:sz w:val="20"/>
                <w:szCs w:val="20"/>
              </w:rPr>
              <w:t>EDU00026M</w:t>
            </w:r>
            <w:r w:rsidR="00171881">
              <w:rPr>
                <w:rFonts w:ascii="Arial" w:hAnsi="Arial" w:cs="Arial"/>
                <w:sz w:val="20"/>
                <w:szCs w:val="20"/>
              </w:rPr>
              <w:t xml:space="preserve">: </w:t>
            </w:r>
            <w:r>
              <w:rPr>
                <w:rFonts w:ascii="Arial" w:hAnsi="Arial" w:cs="Arial"/>
                <w:sz w:val="20"/>
                <w:szCs w:val="20"/>
              </w:rPr>
              <w:t>Curriculum in Practice</w:t>
            </w:r>
          </w:p>
          <w:p w:rsidR="00562AAF" w:rsidRPr="006D7BFB"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6D7BFB" w:rsidRDefault="00562AAF" w:rsidP="0063362E">
            <w:pPr>
              <w:rPr>
                <w:rFonts w:ascii="Arial" w:hAnsi="Arial" w:cs="Arial"/>
                <w:sz w:val="20"/>
                <w:szCs w:val="20"/>
              </w:rPr>
            </w:pPr>
            <w:r>
              <w:rPr>
                <w:rFonts w:ascii="Arial" w:hAnsi="Arial" w:cs="Arial"/>
                <w:sz w:val="20"/>
                <w:szCs w:val="20"/>
              </w:rPr>
              <w:t>EDU00027M</w:t>
            </w:r>
            <w:r w:rsidR="00171881">
              <w:rPr>
                <w:rFonts w:ascii="Arial" w:hAnsi="Arial" w:cs="Arial"/>
                <w:sz w:val="20"/>
                <w:szCs w:val="20"/>
              </w:rPr>
              <w:t xml:space="preserve">: </w:t>
            </w:r>
            <w:r>
              <w:rPr>
                <w:rFonts w:ascii="Arial" w:hAnsi="Arial" w:cs="Arial"/>
                <w:sz w:val="20"/>
                <w:szCs w:val="20"/>
              </w:rPr>
              <w:t>Assessing and Evaluating Teaching and Learning</w:t>
            </w: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r w:rsidR="00562AAF" w:rsidRPr="00515030" w:rsidTr="00035EC2">
        <w:trPr>
          <w:trHeight w:val="697"/>
        </w:trPr>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171881" w:rsidRDefault="00562AAF" w:rsidP="00171881">
            <w:pPr>
              <w:jc w:val="center"/>
              <w:rPr>
                <w:rFonts w:ascii="Arial" w:hAnsi="Arial" w:cs="Arial"/>
                <w:b/>
                <w:sz w:val="20"/>
                <w:szCs w:val="20"/>
              </w:rPr>
            </w:pPr>
            <w:r w:rsidRPr="00171881">
              <w:rPr>
                <w:rFonts w:ascii="Arial" w:hAnsi="Arial" w:cs="Arial"/>
                <w:b/>
                <w:sz w:val="20"/>
                <w:szCs w:val="20"/>
              </w:rPr>
              <w:t>Year of Study</w:t>
            </w:r>
          </w:p>
        </w:tc>
        <w:tc>
          <w:tcPr>
            <w:tcW w:w="2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F2EAF" w:rsidP="00171881">
            <w:pPr>
              <w:jc w:val="center"/>
              <w:rPr>
                <w:rFonts w:ascii="Arial" w:hAnsi="Arial" w:cs="Arial"/>
                <w:b/>
                <w:sz w:val="20"/>
                <w:szCs w:val="20"/>
              </w:rPr>
            </w:pPr>
            <w:r>
              <w:rPr>
                <w:rFonts w:ascii="Arial" w:hAnsi="Arial" w:cs="Arial"/>
                <w:b/>
                <w:sz w:val="20"/>
                <w:szCs w:val="20"/>
              </w:rPr>
              <w:t>Spring term</w:t>
            </w:r>
          </w:p>
        </w:tc>
        <w:tc>
          <w:tcPr>
            <w:tcW w:w="3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F2EAF" w:rsidP="00171881">
            <w:pPr>
              <w:jc w:val="center"/>
              <w:rPr>
                <w:rFonts w:ascii="Arial" w:hAnsi="Arial" w:cs="Arial"/>
                <w:b/>
                <w:sz w:val="20"/>
                <w:szCs w:val="20"/>
              </w:rPr>
            </w:pPr>
            <w:r>
              <w:rPr>
                <w:rFonts w:ascii="Arial" w:hAnsi="Arial" w:cs="Arial"/>
                <w:b/>
                <w:sz w:val="20"/>
                <w:szCs w:val="20"/>
              </w:rPr>
              <w:t>Spring / Summer 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F2EAF" w:rsidP="007C1DB3">
            <w:pPr>
              <w:rPr>
                <w:rFonts w:ascii="Arial" w:hAnsi="Arial" w:cs="Arial"/>
                <w:b/>
                <w:sz w:val="20"/>
                <w:szCs w:val="20"/>
              </w:rPr>
            </w:pPr>
            <w:r>
              <w:rPr>
                <w:rFonts w:ascii="Arial" w:hAnsi="Arial" w:cs="Arial"/>
                <w:b/>
                <w:sz w:val="20"/>
                <w:szCs w:val="20"/>
              </w:rPr>
              <w:t>Summer vacation 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F2EAF" w:rsidP="00171881">
            <w:pPr>
              <w:jc w:val="center"/>
              <w:rPr>
                <w:rFonts w:ascii="Arial" w:hAnsi="Arial" w:cs="Arial"/>
                <w:b/>
                <w:sz w:val="20"/>
                <w:szCs w:val="20"/>
              </w:rPr>
            </w:pPr>
            <w:r>
              <w:rPr>
                <w:rFonts w:ascii="Arial" w:hAnsi="Arial" w:cs="Arial"/>
                <w:b/>
                <w:sz w:val="20"/>
                <w:szCs w:val="20"/>
              </w:rPr>
              <w:t>Su</w:t>
            </w:r>
            <w:bookmarkStart w:id="0" w:name="_GoBack"/>
            <w:bookmarkEnd w:id="0"/>
            <w:r>
              <w:rPr>
                <w:rFonts w:ascii="Arial" w:hAnsi="Arial" w:cs="Arial"/>
                <w:b/>
                <w:sz w:val="20"/>
                <w:szCs w:val="20"/>
              </w:rPr>
              <w:t>mmer vacation / Autumn term</w:t>
            </w: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5F2EAF" w:rsidP="00171881">
            <w:pPr>
              <w:jc w:val="center"/>
              <w:rPr>
                <w:rFonts w:ascii="Arial" w:hAnsi="Arial" w:cs="Arial"/>
                <w:b/>
                <w:sz w:val="20"/>
                <w:szCs w:val="20"/>
              </w:rPr>
            </w:pPr>
            <w:r>
              <w:rPr>
                <w:rFonts w:ascii="Arial" w:hAnsi="Arial" w:cs="Arial"/>
                <w:b/>
                <w:sz w:val="20"/>
                <w:szCs w:val="20"/>
              </w:rPr>
              <w:t>Autumn / Spring term</w:t>
            </w:r>
          </w:p>
        </w:tc>
      </w:tr>
      <w:tr w:rsidR="00562AAF" w:rsidRPr="00515030" w:rsidTr="00171881">
        <w:trPr>
          <w:trHeight w:val="3014"/>
        </w:trPr>
        <w:tc>
          <w:tcPr>
            <w:tcW w:w="1101" w:type="dxa"/>
            <w:tcBorders>
              <w:top w:val="single" w:sz="4" w:space="0" w:color="auto"/>
              <w:left w:val="single" w:sz="4" w:space="0" w:color="auto"/>
              <w:bottom w:val="single" w:sz="4" w:space="0" w:color="auto"/>
              <w:right w:val="single" w:sz="4" w:space="0" w:color="auto"/>
            </w:tcBorders>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2</w:t>
            </w:r>
          </w:p>
        </w:tc>
        <w:tc>
          <w:tcPr>
            <w:tcW w:w="2770" w:type="dxa"/>
            <w:tcBorders>
              <w:top w:val="single" w:sz="4" w:space="0" w:color="auto"/>
              <w:left w:val="single" w:sz="4" w:space="0" w:color="auto"/>
              <w:bottom w:val="single" w:sz="4" w:space="0" w:color="auto"/>
              <w:right w:val="single" w:sz="4" w:space="0" w:color="auto"/>
            </w:tcBorders>
          </w:tcPr>
          <w:p w:rsidR="00562AAF" w:rsidRPr="007C1DB3" w:rsidRDefault="00562AAF" w:rsidP="0063362E">
            <w:pPr>
              <w:rPr>
                <w:rFonts w:ascii="Arial" w:hAnsi="Arial" w:cs="Arial"/>
                <w:b/>
                <w:sz w:val="20"/>
                <w:szCs w:val="20"/>
              </w:rPr>
            </w:pPr>
            <w:r w:rsidRPr="007C1DB3">
              <w:rPr>
                <w:rFonts w:ascii="Arial" w:hAnsi="Arial" w:cs="Arial"/>
                <w:b/>
                <w:sz w:val="20"/>
                <w:szCs w:val="20"/>
              </w:rPr>
              <w:t>EDU00022M</w:t>
            </w:r>
            <w:r w:rsidR="00171881" w:rsidRPr="007C1DB3">
              <w:rPr>
                <w:rFonts w:ascii="Arial" w:hAnsi="Arial" w:cs="Arial"/>
                <w:b/>
                <w:sz w:val="20"/>
                <w:szCs w:val="20"/>
              </w:rPr>
              <w:t xml:space="preserve">: </w:t>
            </w:r>
            <w:r w:rsidRPr="007C1DB3">
              <w:rPr>
                <w:rFonts w:ascii="Arial" w:hAnsi="Arial" w:cs="Arial"/>
                <w:b/>
                <w:sz w:val="20"/>
                <w:szCs w:val="20"/>
              </w:rPr>
              <w:t xml:space="preserve">Intensive Mid-Course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7C1DB3">
            <w:pPr>
              <w:rPr>
                <w:rFonts w:ascii="Arial" w:hAnsi="Arial" w:cs="Arial"/>
                <w:sz w:val="20"/>
                <w:szCs w:val="20"/>
              </w:rPr>
            </w:pPr>
            <w:r>
              <w:rPr>
                <w:rFonts w:ascii="Arial" w:hAnsi="Arial" w:cs="Arial"/>
                <w:sz w:val="20"/>
                <w:szCs w:val="20"/>
              </w:rPr>
              <w:t>(10 credits)</w:t>
            </w:r>
            <w:r w:rsidR="007C1DB3">
              <w:rPr>
                <w:rFonts w:ascii="Arial" w:hAnsi="Arial" w:cs="Arial"/>
                <w:sz w:val="20"/>
                <w:szCs w:val="20"/>
              </w:rPr>
              <w:t xml:space="preserve"> - </w:t>
            </w:r>
            <w:r>
              <w:rPr>
                <w:rFonts w:ascii="Arial" w:hAnsi="Arial" w:cs="Arial"/>
                <w:sz w:val="20"/>
                <w:szCs w:val="20"/>
              </w:rPr>
              <w:t>Pass/Fail Only</w:t>
            </w:r>
          </w:p>
          <w:p w:rsidR="007C1DB3" w:rsidRDefault="007C1DB3" w:rsidP="007C1DB3">
            <w:pPr>
              <w:rPr>
                <w:rFonts w:ascii="Arial" w:hAnsi="Arial" w:cs="Arial"/>
                <w:sz w:val="20"/>
                <w:szCs w:val="20"/>
              </w:rPr>
            </w:pPr>
          </w:p>
          <w:p w:rsidR="007C1DB3" w:rsidRPr="007C1DB3" w:rsidRDefault="007C1DB3" w:rsidP="007C1DB3">
            <w:pPr>
              <w:rPr>
                <w:rFonts w:ascii="Arial" w:hAnsi="Arial" w:cs="Arial"/>
                <w:b/>
                <w:sz w:val="20"/>
                <w:szCs w:val="20"/>
              </w:rPr>
            </w:pPr>
            <w:r w:rsidRPr="007C1DB3">
              <w:rPr>
                <w:rFonts w:ascii="Arial" w:hAnsi="Arial" w:cs="Arial"/>
                <w:b/>
                <w:sz w:val="20"/>
                <w:szCs w:val="20"/>
              </w:rPr>
              <w:t>EDU00046M (part 1): Action Research Project (Part I)</w:t>
            </w:r>
          </w:p>
          <w:p w:rsidR="007C1DB3" w:rsidRDefault="007C1DB3" w:rsidP="007C1DB3">
            <w:pPr>
              <w:rPr>
                <w:rFonts w:ascii="Arial" w:hAnsi="Arial" w:cs="Arial"/>
                <w:sz w:val="20"/>
                <w:szCs w:val="20"/>
              </w:rPr>
            </w:pPr>
            <w:r>
              <w:rPr>
                <w:rFonts w:ascii="Arial" w:hAnsi="Arial" w:cs="Arial"/>
                <w:sz w:val="20"/>
                <w:szCs w:val="20"/>
              </w:rPr>
              <w:t xml:space="preserve"> </w:t>
            </w:r>
          </w:p>
          <w:p w:rsidR="007C1DB3" w:rsidRPr="006D7BFB" w:rsidRDefault="007C1DB3" w:rsidP="007C1DB3">
            <w:pPr>
              <w:rPr>
                <w:rFonts w:ascii="Arial" w:hAnsi="Arial" w:cs="Arial"/>
                <w:sz w:val="20"/>
                <w:szCs w:val="20"/>
              </w:rPr>
            </w:pPr>
            <w:r w:rsidRPr="00AB72A9">
              <w:rPr>
                <w:rFonts w:ascii="Arial" w:hAnsi="Arial" w:cs="Arial"/>
                <w:sz w:val="20"/>
                <w:szCs w:val="20"/>
              </w:rPr>
              <w:t>(credits awarded for overall Assignment)</w:t>
            </w:r>
          </w:p>
        </w:tc>
        <w:tc>
          <w:tcPr>
            <w:tcW w:w="3302" w:type="dxa"/>
            <w:tcBorders>
              <w:top w:val="single" w:sz="4" w:space="0" w:color="auto"/>
              <w:left w:val="single" w:sz="4" w:space="0" w:color="auto"/>
              <w:bottom w:val="single" w:sz="4" w:space="0" w:color="auto"/>
              <w:right w:val="single" w:sz="4" w:space="0" w:color="auto"/>
            </w:tcBorders>
          </w:tcPr>
          <w:p w:rsidR="00171881" w:rsidRPr="007C1DB3" w:rsidRDefault="00171881" w:rsidP="00171881">
            <w:pPr>
              <w:rPr>
                <w:rFonts w:ascii="Arial" w:hAnsi="Arial" w:cs="Arial"/>
                <w:b/>
                <w:sz w:val="20"/>
                <w:szCs w:val="20"/>
              </w:rPr>
            </w:pPr>
            <w:r w:rsidRPr="007C1DB3">
              <w:rPr>
                <w:rFonts w:ascii="Arial" w:hAnsi="Arial" w:cs="Arial"/>
                <w:b/>
                <w:sz w:val="20"/>
                <w:szCs w:val="20"/>
              </w:rPr>
              <w:t>EDU00028M: Small and Large-scale Syllabus Design</w:t>
            </w: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r>
              <w:rPr>
                <w:rFonts w:ascii="Arial" w:hAnsi="Arial" w:cs="Arial"/>
                <w:sz w:val="20"/>
                <w:szCs w:val="20"/>
              </w:rPr>
              <w:t>(20 M-level credits)</w:t>
            </w:r>
          </w:p>
          <w:p w:rsidR="00171881" w:rsidRDefault="00171881" w:rsidP="0063362E">
            <w:pPr>
              <w:rPr>
                <w:rFonts w:ascii="Arial" w:hAnsi="Arial" w:cs="Arial"/>
                <w:sz w:val="20"/>
                <w:szCs w:val="20"/>
              </w:rPr>
            </w:pPr>
          </w:p>
          <w:p w:rsidR="00171881" w:rsidRDefault="00171881" w:rsidP="0063362E">
            <w:pPr>
              <w:rPr>
                <w:rFonts w:ascii="Arial" w:hAnsi="Arial" w:cs="Arial"/>
                <w:sz w:val="20"/>
                <w:szCs w:val="20"/>
              </w:rPr>
            </w:pPr>
          </w:p>
          <w:p w:rsidR="00562AAF" w:rsidRPr="00AB72A9" w:rsidRDefault="00562AAF" w:rsidP="00171881">
            <w:pPr>
              <w:rPr>
                <w:rFonts w:ascii="Arial" w:hAnsi="Arial" w:cs="Arial"/>
                <w:sz w:val="20"/>
                <w:szCs w:val="20"/>
              </w:rPr>
            </w:pPr>
          </w:p>
        </w:tc>
        <w:tc>
          <w:tcPr>
            <w:tcW w:w="2391" w:type="dxa"/>
            <w:tcBorders>
              <w:top w:val="single" w:sz="4" w:space="0" w:color="auto"/>
              <w:left w:val="single" w:sz="4" w:space="0" w:color="auto"/>
              <w:bottom w:val="single" w:sz="4" w:space="0" w:color="auto"/>
              <w:right w:val="single" w:sz="4" w:space="0" w:color="auto"/>
            </w:tcBorders>
          </w:tcPr>
          <w:p w:rsidR="00562AAF" w:rsidRPr="007C1DB3" w:rsidRDefault="00562AAF" w:rsidP="0063362E">
            <w:pPr>
              <w:rPr>
                <w:rFonts w:ascii="Arial" w:hAnsi="Arial" w:cs="Arial"/>
                <w:b/>
                <w:sz w:val="20"/>
                <w:szCs w:val="20"/>
              </w:rPr>
            </w:pPr>
            <w:r w:rsidRPr="007C1DB3">
              <w:rPr>
                <w:rFonts w:ascii="Arial" w:hAnsi="Arial" w:cs="Arial"/>
                <w:b/>
                <w:sz w:val="20"/>
                <w:szCs w:val="20"/>
              </w:rPr>
              <w:t>EDU00029M</w:t>
            </w:r>
            <w:r w:rsidR="00171881" w:rsidRPr="007C1DB3">
              <w:rPr>
                <w:rFonts w:ascii="Arial" w:hAnsi="Arial" w:cs="Arial"/>
                <w:b/>
                <w:sz w:val="20"/>
                <w:szCs w:val="20"/>
              </w:rPr>
              <w:t xml:space="preserve">: </w:t>
            </w:r>
            <w:r w:rsidRPr="007C1DB3">
              <w:rPr>
                <w:rFonts w:ascii="Arial" w:hAnsi="Arial" w:cs="Arial"/>
                <w:b/>
                <w:sz w:val="20"/>
                <w:szCs w:val="20"/>
              </w:rPr>
              <w:t>Teaching Materials</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Borders>
              <w:top w:val="single" w:sz="4" w:space="0" w:color="auto"/>
              <w:left w:val="single" w:sz="4" w:space="0" w:color="auto"/>
              <w:bottom w:val="single" w:sz="4" w:space="0" w:color="auto"/>
              <w:right w:val="single" w:sz="4" w:space="0" w:color="auto"/>
            </w:tcBorders>
          </w:tcPr>
          <w:p w:rsidR="00562AAF" w:rsidRPr="007C1DB3" w:rsidRDefault="00562AAF" w:rsidP="0063362E">
            <w:pPr>
              <w:rPr>
                <w:rFonts w:ascii="Arial" w:hAnsi="Arial" w:cs="Arial"/>
                <w:b/>
                <w:sz w:val="20"/>
                <w:szCs w:val="20"/>
              </w:rPr>
            </w:pPr>
            <w:r w:rsidRPr="007C1DB3">
              <w:rPr>
                <w:rFonts w:ascii="Arial" w:hAnsi="Arial" w:cs="Arial"/>
                <w:b/>
                <w:sz w:val="20"/>
                <w:szCs w:val="20"/>
              </w:rPr>
              <w:t>EDU00045M</w:t>
            </w:r>
            <w:r w:rsidR="00171881" w:rsidRPr="007C1DB3">
              <w:rPr>
                <w:rFonts w:ascii="Arial" w:hAnsi="Arial" w:cs="Arial"/>
                <w:b/>
                <w:sz w:val="20"/>
                <w:szCs w:val="20"/>
              </w:rPr>
              <w:t>: P</w:t>
            </w:r>
            <w:r w:rsidRPr="007C1DB3">
              <w:rPr>
                <w:rFonts w:ascii="Arial" w:hAnsi="Arial" w:cs="Arial"/>
                <w:b/>
                <w:sz w:val="20"/>
                <w:szCs w:val="20"/>
              </w:rPr>
              <w:t>rofessional Development</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Borders>
              <w:top w:val="single" w:sz="4" w:space="0" w:color="auto"/>
              <w:left w:val="single" w:sz="4" w:space="0" w:color="auto"/>
              <w:bottom w:val="single" w:sz="4" w:space="0" w:color="auto"/>
              <w:right w:val="single" w:sz="4" w:space="0" w:color="auto"/>
            </w:tcBorders>
          </w:tcPr>
          <w:p w:rsidR="00562AAF" w:rsidRPr="007C1DB3" w:rsidRDefault="00562AAF" w:rsidP="0063362E">
            <w:pPr>
              <w:rPr>
                <w:rFonts w:ascii="Arial" w:hAnsi="Arial" w:cs="Arial"/>
                <w:b/>
                <w:sz w:val="20"/>
                <w:szCs w:val="20"/>
              </w:rPr>
            </w:pPr>
            <w:r w:rsidRPr="007C1DB3">
              <w:rPr>
                <w:rFonts w:ascii="Arial" w:hAnsi="Arial" w:cs="Arial"/>
                <w:b/>
                <w:sz w:val="20"/>
                <w:szCs w:val="20"/>
              </w:rPr>
              <w:t>EDU00046M (Part 2)</w:t>
            </w:r>
            <w:r w:rsidR="00171881" w:rsidRPr="007C1DB3">
              <w:rPr>
                <w:rFonts w:ascii="Arial" w:hAnsi="Arial" w:cs="Arial"/>
                <w:b/>
                <w:sz w:val="20"/>
                <w:szCs w:val="20"/>
              </w:rPr>
              <w:t xml:space="preserve">: </w:t>
            </w:r>
          </w:p>
          <w:p w:rsidR="00562AAF" w:rsidRPr="007C1DB3" w:rsidRDefault="00562AAF" w:rsidP="0063362E">
            <w:pPr>
              <w:rPr>
                <w:rFonts w:ascii="Arial" w:hAnsi="Arial" w:cs="Arial"/>
                <w:b/>
                <w:sz w:val="20"/>
                <w:szCs w:val="20"/>
              </w:rPr>
            </w:pPr>
            <w:r w:rsidRPr="007C1DB3">
              <w:rPr>
                <w:rFonts w:ascii="Arial" w:hAnsi="Arial" w:cs="Arial"/>
                <w:b/>
                <w:sz w:val="20"/>
                <w:szCs w:val="20"/>
              </w:rPr>
              <w:t>Action Research Project</w:t>
            </w:r>
          </w:p>
          <w:p w:rsidR="00562AAF" w:rsidRPr="007C1DB3" w:rsidRDefault="00171881" w:rsidP="0063362E">
            <w:pPr>
              <w:rPr>
                <w:rFonts w:ascii="Arial" w:hAnsi="Arial" w:cs="Arial"/>
                <w:b/>
                <w:sz w:val="20"/>
                <w:szCs w:val="20"/>
              </w:rPr>
            </w:pPr>
            <w:r w:rsidRPr="007C1DB3">
              <w:rPr>
                <w:rFonts w:ascii="Arial" w:hAnsi="Arial" w:cs="Arial"/>
                <w:b/>
                <w:sz w:val="20"/>
                <w:szCs w:val="20"/>
              </w:rPr>
              <w:t>(</w:t>
            </w:r>
            <w:r w:rsidR="00562AAF" w:rsidRPr="007C1DB3">
              <w:rPr>
                <w:rFonts w:ascii="Arial" w:hAnsi="Arial" w:cs="Arial"/>
                <w:b/>
                <w:sz w:val="20"/>
                <w:szCs w:val="20"/>
              </w:rPr>
              <w:t>Part II</w:t>
            </w:r>
            <w:r w:rsidRPr="007C1DB3">
              <w:rPr>
                <w:rFonts w:ascii="Arial" w:hAnsi="Arial" w:cs="Arial"/>
                <w:b/>
                <w:sz w:val="20"/>
                <w:szCs w:val="20"/>
              </w:rPr>
              <w:t>)</w:t>
            </w:r>
          </w:p>
          <w:p w:rsidR="00562AAF"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bl>
    <w:p w:rsidR="00B76CD8" w:rsidRDefault="00B76CD8" w:rsidP="00D51945">
      <w:pPr>
        <w:rPr>
          <w:rFonts w:ascii="Arial" w:hAnsi="Arial" w:cs="Arial"/>
          <w:sz w:val="20"/>
          <w:szCs w:val="20"/>
        </w:rPr>
        <w:sectPr w:rsidR="00B76CD8" w:rsidSect="00B76CD8">
          <w:pgSz w:w="16838" w:h="11906" w:orient="landscape"/>
          <w:pgMar w:top="1440" w:right="1440" w:bottom="1440" w:left="1440" w:header="709" w:footer="709" w:gutter="0"/>
          <w:cols w:space="708"/>
          <w:docGrid w:linePitch="360"/>
        </w:sectPr>
      </w:pPr>
    </w:p>
    <w:p w:rsidR="00D51945" w:rsidRPr="00515030" w:rsidRDefault="00D51945" w:rsidP="00D51945">
      <w:pPr>
        <w:rPr>
          <w:rFonts w:ascii="Arial" w:hAnsi="Arial" w:cs="Arial"/>
          <w:sz w:val="20"/>
          <w:szCs w:val="20"/>
        </w:rPr>
      </w:pPr>
    </w:p>
    <w:p w:rsidR="005D2573" w:rsidRPr="00515030" w:rsidRDefault="005D2573" w:rsidP="005D2573">
      <w:pPr>
        <w:rPr>
          <w:rFonts w:ascii="Arial" w:hAnsi="Arial" w:cs="Arial"/>
          <w:b/>
          <w:bCs/>
          <w:color w:val="000000"/>
          <w:sz w:val="20"/>
          <w:szCs w:val="20"/>
        </w:rPr>
      </w:pPr>
      <w:r w:rsidRPr="00515030">
        <w:rPr>
          <w:rFonts w:ascii="Arial" w:hAnsi="Arial" w:cs="Arial"/>
          <w:b/>
          <w:bCs/>
          <w:color w:val="000000"/>
          <w:sz w:val="20"/>
          <w:szCs w:val="20"/>
        </w:rPr>
        <w:t>NB</w:t>
      </w:r>
      <w:r>
        <w:rPr>
          <w:rFonts w:ascii="Arial" w:hAnsi="Arial" w:cs="Arial"/>
          <w:b/>
          <w:bCs/>
          <w:color w:val="000000"/>
          <w:sz w:val="20"/>
          <w:szCs w:val="20"/>
        </w:rPr>
        <w:t>:</w:t>
      </w:r>
      <w:r w:rsidRPr="00515030">
        <w:rPr>
          <w:rFonts w:ascii="Arial" w:hAnsi="Arial" w:cs="Arial"/>
          <w:b/>
          <w:bCs/>
          <w:color w:val="000000"/>
          <w:sz w:val="20"/>
          <w:szCs w:val="20"/>
        </w:rPr>
        <w:t xml:space="preserve">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w:t>
      </w:r>
      <w:r>
        <w:rPr>
          <w:rFonts w:ascii="Arial" w:hAnsi="Arial" w:cs="Arial"/>
          <w:b/>
          <w:bCs/>
          <w:color w:val="000000"/>
          <w:sz w:val="20"/>
          <w:szCs w:val="20"/>
        </w:rPr>
        <w:t>February, July and December each year</w:t>
      </w:r>
      <w:r w:rsidRPr="00515030">
        <w:rPr>
          <w:rFonts w:ascii="Arial" w:hAnsi="Arial" w:cs="Arial"/>
          <w:b/>
          <w:bCs/>
          <w:color w:val="000000"/>
          <w:sz w:val="20"/>
          <w:szCs w:val="20"/>
        </w:rPr>
        <w:t xml:space="preserve"> </w:t>
      </w:r>
    </w:p>
    <w:p w:rsidR="005D2573" w:rsidRPr="00515030" w:rsidRDefault="005D2573" w:rsidP="005D2573">
      <w:pPr>
        <w:rPr>
          <w:rFonts w:ascii="Arial" w:hAnsi="Arial" w:cs="Arial"/>
          <w:b/>
          <w:bCs/>
          <w:color w:val="000000"/>
          <w:sz w:val="20"/>
          <w:szCs w:val="20"/>
        </w:rPr>
      </w:pPr>
    </w:p>
    <w:p w:rsidR="005D2573" w:rsidRDefault="005D2573" w:rsidP="005D2573">
      <w:pPr>
        <w:rPr>
          <w:rFonts w:ascii="Arial" w:hAnsi="Arial" w:cs="Arial"/>
          <w:b/>
          <w:bCs/>
          <w:sz w:val="20"/>
          <w:szCs w:val="20"/>
        </w:rPr>
      </w:pPr>
      <w:r w:rsidRPr="00035EC2">
        <w:rPr>
          <w:rFonts w:ascii="Arial" w:hAnsi="Arial" w:cs="Arial"/>
          <w:b/>
          <w:bCs/>
          <w:sz w:val="20"/>
          <w:szCs w:val="20"/>
        </w:rPr>
        <w:t xml:space="preserve">For resubmissions: </w:t>
      </w:r>
    </w:p>
    <w:p w:rsidR="005D2573" w:rsidRDefault="005D2573" w:rsidP="005D2573">
      <w:pPr>
        <w:pStyle w:val="ListParagraph"/>
        <w:numPr>
          <w:ilvl w:val="0"/>
          <w:numId w:val="10"/>
        </w:numPr>
        <w:rPr>
          <w:rFonts w:ascii="Arial" w:hAnsi="Arial" w:cs="Arial"/>
          <w:b/>
          <w:bCs/>
          <w:sz w:val="20"/>
          <w:szCs w:val="20"/>
        </w:rPr>
      </w:pPr>
      <w:r>
        <w:rPr>
          <w:rFonts w:ascii="Arial" w:hAnsi="Arial" w:cs="Arial"/>
          <w:b/>
          <w:bCs/>
          <w:sz w:val="20"/>
          <w:szCs w:val="20"/>
        </w:rPr>
        <w:t>S</w:t>
      </w:r>
      <w:r w:rsidRPr="0078435B">
        <w:rPr>
          <w:rFonts w:ascii="Arial" w:hAnsi="Arial" w:cs="Arial"/>
          <w:b/>
          <w:bCs/>
          <w:sz w:val="20"/>
          <w:szCs w:val="20"/>
        </w:rPr>
        <w:t xml:space="preserve">tudents have 6 weeks to resubmit a module assignment, resubmission opportunities will be offered at the end of the programme </w:t>
      </w:r>
    </w:p>
    <w:p w:rsidR="005D2573" w:rsidRPr="0078435B" w:rsidRDefault="005D2573" w:rsidP="005D2573">
      <w:pPr>
        <w:pStyle w:val="ListParagraph"/>
        <w:numPr>
          <w:ilvl w:val="0"/>
          <w:numId w:val="10"/>
        </w:numPr>
        <w:rPr>
          <w:rFonts w:ascii="Arial" w:hAnsi="Arial" w:cs="Arial"/>
          <w:b/>
          <w:bCs/>
          <w:sz w:val="20"/>
          <w:szCs w:val="20"/>
        </w:rPr>
      </w:pPr>
      <w:r w:rsidRPr="0078435B">
        <w:rPr>
          <w:rFonts w:ascii="Arial" w:hAnsi="Arial" w:cs="Arial"/>
          <w:b/>
          <w:bCs/>
          <w:sz w:val="20"/>
          <w:szCs w:val="20"/>
        </w:rPr>
        <w:t xml:space="preserve">A student may only resubmit a maximum of 40 credits (with no more than 60 credits of fail) for a Masters or Diploma award.  </w:t>
      </w:r>
    </w:p>
    <w:p w:rsidR="00D51945" w:rsidRDefault="00D51945" w:rsidP="00D51945">
      <w:pPr>
        <w:rPr>
          <w:b/>
        </w:rPr>
      </w:pPr>
    </w:p>
    <w:p w:rsidR="00D51945" w:rsidRDefault="00D51945" w:rsidP="00D51945">
      <w:pPr>
        <w:rPr>
          <w:rFonts w:ascii="Arial" w:hAnsi="Arial" w:cs="Arial"/>
          <w:sz w:val="20"/>
          <w:szCs w:val="20"/>
        </w:rPr>
      </w:pPr>
      <w:r>
        <w:rPr>
          <w:rFonts w:ascii="Arial" w:hAnsi="Arial" w:cs="Arial"/>
          <w:b/>
          <w:bCs/>
          <w:sz w:val="20"/>
          <w:szCs w:val="20"/>
        </w:rPr>
        <w:t>Postgraduate Certificate</w:t>
      </w:r>
    </w:p>
    <w:p w:rsidR="00D51945" w:rsidRPr="00035EC2" w:rsidRDefault="00D51945" w:rsidP="00D51945">
      <w:pPr>
        <w:rPr>
          <w:rFonts w:ascii="Arial" w:hAnsi="Arial" w:cs="Arial"/>
          <w:sz w:val="20"/>
          <w:szCs w:val="20"/>
        </w:rPr>
      </w:pPr>
      <w:r w:rsidRPr="00035EC2">
        <w:rPr>
          <w:rFonts w:ascii="Arial" w:hAnsi="Arial" w:cs="Arial"/>
          <w:sz w:val="20"/>
          <w:szCs w:val="20"/>
        </w:rPr>
        <w:t xml:space="preserve">60 credits-worth of </w:t>
      </w:r>
      <w:r w:rsidR="007A2D8F" w:rsidRPr="00035EC2">
        <w:rPr>
          <w:rFonts w:ascii="Arial" w:hAnsi="Arial" w:cs="Arial"/>
          <w:sz w:val="20"/>
          <w:szCs w:val="20"/>
        </w:rPr>
        <w:t>modules and assignments</w:t>
      </w:r>
      <w:r w:rsidRPr="00035EC2">
        <w:rPr>
          <w:rFonts w:ascii="Arial" w:hAnsi="Arial" w:cs="Arial"/>
          <w:sz w:val="20"/>
          <w:szCs w:val="20"/>
        </w:rPr>
        <w:t xml:space="preserve"> must be completed successfully to earn the PG certificate</w:t>
      </w:r>
    </w:p>
    <w:p w:rsidR="00D51945" w:rsidRPr="00035EC2" w:rsidRDefault="00D51945" w:rsidP="00D51945">
      <w:pPr>
        <w:rPr>
          <w:rFonts w:ascii="Arial" w:hAnsi="Arial" w:cs="Arial"/>
          <w:sz w:val="20"/>
          <w:szCs w:val="20"/>
        </w:rPr>
      </w:pPr>
    </w:p>
    <w:p w:rsidR="00D51945" w:rsidRPr="00035EC2" w:rsidRDefault="00D51945" w:rsidP="00246890">
      <w:pPr>
        <w:pStyle w:val="Heading2"/>
        <w:rPr>
          <w:sz w:val="20"/>
          <w:szCs w:val="20"/>
        </w:rPr>
      </w:pPr>
      <w:r w:rsidRPr="00035EC2">
        <w:rPr>
          <w:sz w:val="20"/>
          <w:szCs w:val="20"/>
        </w:rPr>
        <w:t>Postgraduate Diploma</w:t>
      </w:r>
    </w:p>
    <w:p w:rsidR="00D51945" w:rsidRPr="00035EC2" w:rsidRDefault="00D51945" w:rsidP="00D51945">
      <w:pPr>
        <w:rPr>
          <w:rFonts w:ascii="Arial" w:hAnsi="Arial" w:cs="Arial"/>
          <w:sz w:val="20"/>
          <w:szCs w:val="20"/>
        </w:rPr>
      </w:pPr>
      <w:r w:rsidRPr="00035EC2">
        <w:rPr>
          <w:rFonts w:ascii="Arial" w:hAnsi="Arial" w:cs="Arial"/>
          <w:sz w:val="20"/>
          <w:szCs w:val="20"/>
        </w:rPr>
        <w:t xml:space="preserve">120 credits-worth of modules </w:t>
      </w:r>
      <w:r w:rsidR="007A2D8F" w:rsidRPr="00035EC2">
        <w:rPr>
          <w:rFonts w:ascii="Arial" w:hAnsi="Arial" w:cs="Arial"/>
          <w:sz w:val="20"/>
          <w:szCs w:val="20"/>
        </w:rPr>
        <w:t xml:space="preserve">and assignments </w:t>
      </w:r>
      <w:r w:rsidRPr="00035EC2">
        <w:rPr>
          <w:rFonts w:ascii="Arial" w:hAnsi="Arial" w:cs="Arial"/>
          <w:sz w:val="20"/>
          <w:szCs w:val="20"/>
        </w:rPr>
        <w:t>must be completed successfully to earn the PG Diploma</w:t>
      </w:r>
    </w:p>
    <w:p w:rsidR="007A2D8F" w:rsidRPr="00035EC2" w:rsidRDefault="007A2D8F" w:rsidP="00D51945">
      <w:pPr>
        <w:rPr>
          <w:rFonts w:ascii="Arial" w:hAnsi="Arial" w:cs="Arial"/>
          <w:sz w:val="20"/>
          <w:szCs w:val="20"/>
        </w:rPr>
      </w:pPr>
    </w:p>
    <w:p w:rsidR="007A2D8F" w:rsidRPr="00035EC2" w:rsidRDefault="007A2D8F" w:rsidP="00D51945">
      <w:pPr>
        <w:rPr>
          <w:rFonts w:ascii="Arial" w:hAnsi="Arial" w:cs="Arial"/>
          <w:b/>
          <w:sz w:val="20"/>
          <w:szCs w:val="20"/>
        </w:rPr>
      </w:pPr>
      <w:r w:rsidRPr="00035EC2">
        <w:rPr>
          <w:rFonts w:ascii="Arial" w:hAnsi="Arial" w:cs="Arial"/>
          <w:b/>
          <w:sz w:val="20"/>
          <w:szCs w:val="20"/>
        </w:rPr>
        <w:t xml:space="preserve">MA in TEYL Degree </w:t>
      </w:r>
    </w:p>
    <w:p w:rsidR="007A2D8F" w:rsidRPr="00035EC2" w:rsidRDefault="007A2D8F" w:rsidP="00D51945">
      <w:pPr>
        <w:rPr>
          <w:rFonts w:ascii="Arial" w:hAnsi="Arial" w:cs="Arial"/>
          <w:sz w:val="20"/>
          <w:szCs w:val="20"/>
        </w:rPr>
      </w:pPr>
      <w:r w:rsidRPr="00035EC2">
        <w:rPr>
          <w:rFonts w:ascii="Arial" w:hAnsi="Arial" w:cs="Arial"/>
          <w:sz w:val="20"/>
          <w:szCs w:val="20"/>
        </w:rPr>
        <w:t>180 credits-worth of modules and assignments must be completed successfully to earn the PG master’s award.</w:t>
      </w:r>
    </w:p>
    <w:p w:rsidR="000B1F9C" w:rsidRDefault="000B1F9C" w:rsidP="00D519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844"/>
        <w:gridCol w:w="4665"/>
      </w:tblGrid>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Transfers out of or into the programme</w:t>
            </w:r>
          </w:p>
        </w:tc>
      </w:tr>
      <w:tr w:rsidR="00B76CD8" w:rsidRPr="00B76CD8" w:rsidTr="0063362E">
        <w:tc>
          <w:tcPr>
            <w:tcW w:w="10548" w:type="dxa"/>
            <w:gridSpan w:val="3"/>
            <w:tcBorders>
              <w:bottom w:val="single" w:sz="4" w:space="0" w:color="auto"/>
            </w:tcBorders>
          </w:tcPr>
          <w:p w:rsidR="000B1F9C" w:rsidRPr="00B76CD8" w:rsidRDefault="000B1F9C" w:rsidP="0063362E">
            <w:pPr>
              <w:rPr>
                <w:rFonts w:ascii="Arial" w:hAnsi="Arial" w:cs="Arial"/>
                <w:sz w:val="20"/>
                <w:szCs w:val="20"/>
              </w:rPr>
            </w:pPr>
          </w:p>
        </w:tc>
      </w:tr>
      <w:tr w:rsidR="00B76CD8" w:rsidRPr="00B76CD8" w:rsidTr="00B76CD8">
        <w:tc>
          <w:tcPr>
            <w:tcW w:w="10548" w:type="dxa"/>
            <w:gridSpan w:val="3"/>
            <w:tcBorders>
              <w:bottom w:val="single" w:sz="4" w:space="0" w:color="auto"/>
            </w:tcBorders>
            <w:shd w:val="clear" w:color="auto" w:fill="auto"/>
          </w:tcPr>
          <w:p w:rsidR="000B1F9C" w:rsidRPr="00B76CD8" w:rsidRDefault="000B1F9C" w:rsidP="0063362E">
            <w:pPr>
              <w:rPr>
                <w:rFonts w:ascii="Arial" w:hAnsi="Arial" w:cs="Arial"/>
                <w:b/>
                <w:bCs/>
                <w:sz w:val="20"/>
                <w:szCs w:val="20"/>
              </w:rPr>
            </w:pPr>
            <w:r w:rsidRPr="00B76CD8">
              <w:rPr>
                <w:rFonts w:ascii="Arial" w:hAnsi="Arial" w:cs="Arial"/>
                <w:b/>
                <w:bCs/>
                <w:sz w:val="20"/>
                <w:szCs w:val="20"/>
              </w:rPr>
              <w:t>Exceptions to University Award Regulations approved by University Teaching Committee</w:t>
            </w:r>
          </w:p>
        </w:tc>
      </w:tr>
      <w:tr w:rsidR="00B76CD8" w:rsidRPr="00B76CD8" w:rsidTr="00B76CD8">
        <w:tc>
          <w:tcPr>
            <w:tcW w:w="4428" w:type="dxa"/>
            <w:shd w:val="clear" w:color="auto" w:fill="auto"/>
          </w:tcPr>
          <w:p w:rsidR="000B1F9C" w:rsidRPr="00B76CD8" w:rsidRDefault="000B1F9C" w:rsidP="0063362E">
            <w:pPr>
              <w:rPr>
                <w:rFonts w:ascii="Arial" w:hAnsi="Arial" w:cs="Arial"/>
                <w:b/>
                <w:bCs/>
                <w:sz w:val="20"/>
                <w:szCs w:val="20"/>
              </w:rPr>
            </w:pPr>
            <w:r w:rsidRPr="00B76CD8">
              <w:rPr>
                <w:rFonts w:ascii="Arial" w:hAnsi="Arial" w:cs="Arial"/>
                <w:b/>
                <w:bCs/>
                <w:sz w:val="20"/>
                <w:szCs w:val="20"/>
              </w:rPr>
              <w:t>Exception</w:t>
            </w:r>
          </w:p>
        </w:tc>
        <w:tc>
          <w:tcPr>
            <w:tcW w:w="6120" w:type="dxa"/>
            <w:gridSpan w:val="2"/>
            <w:shd w:val="clear" w:color="auto" w:fill="auto"/>
          </w:tcPr>
          <w:p w:rsidR="000B1F9C" w:rsidRPr="00B76CD8" w:rsidRDefault="000B1F9C" w:rsidP="00B76CD8">
            <w:pPr>
              <w:rPr>
                <w:rFonts w:ascii="Arial" w:hAnsi="Arial" w:cs="Arial"/>
                <w:b/>
                <w:bCs/>
                <w:sz w:val="20"/>
                <w:szCs w:val="20"/>
              </w:rPr>
            </w:pPr>
            <w:r w:rsidRPr="00B76CD8">
              <w:rPr>
                <w:rFonts w:ascii="Arial" w:hAnsi="Arial" w:cs="Arial"/>
                <w:b/>
                <w:bCs/>
                <w:sz w:val="20"/>
                <w:szCs w:val="20"/>
              </w:rPr>
              <w:t>Date approved</w:t>
            </w:r>
          </w:p>
        </w:tc>
      </w:tr>
      <w:tr w:rsidR="000B1F9C" w:rsidRPr="009372AF" w:rsidTr="00B76CD8">
        <w:tc>
          <w:tcPr>
            <w:tcW w:w="4428" w:type="dxa"/>
            <w:tcBorders>
              <w:bottom w:val="single" w:sz="4" w:space="0" w:color="auto"/>
            </w:tcBorders>
            <w:shd w:val="clear" w:color="auto" w:fill="auto"/>
          </w:tcPr>
          <w:p w:rsidR="000B1F9C" w:rsidRPr="009372AF" w:rsidRDefault="000B1F9C" w:rsidP="0063362E">
            <w:pPr>
              <w:rPr>
                <w:rFonts w:ascii="Arial" w:hAnsi="Arial" w:cs="Arial"/>
                <w:sz w:val="20"/>
                <w:szCs w:val="20"/>
              </w:rPr>
            </w:pPr>
          </w:p>
        </w:tc>
        <w:tc>
          <w:tcPr>
            <w:tcW w:w="6120" w:type="dxa"/>
            <w:gridSpan w:val="2"/>
            <w:tcBorders>
              <w:bottom w:val="single" w:sz="4" w:space="0" w:color="auto"/>
            </w:tcBorders>
            <w:shd w:val="clear" w:color="auto" w:fill="auto"/>
          </w:tcPr>
          <w:p w:rsidR="000B1F9C" w:rsidRPr="009372AF" w:rsidRDefault="000B1F9C" w:rsidP="0063362E">
            <w:pPr>
              <w:rPr>
                <w:rFonts w:ascii="Arial" w:hAnsi="Arial" w:cs="Arial"/>
                <w:sz w:val="20"/>
                <w:szCs w:val="20"/>
              </w:rPr>
            </w:pPr>
          </w:p>
        </w:tc>
      </w:tr>
      <w:tr w:rsidR="000B1F9C" w:rsidRPr="009372AF" w:rsidTr="0063362E">
        <w:trPr>
          <w:cantSplit/>
        </w:trPr>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Quality and Standards</w:t>
            </w:r>
          </w:p>
        </w:tc>
      </w:tr>
      <w:tr w:rsidR="000B1F9C" w:rsidRPr="009372AF" w:rsidTr="0063362E">
        <w:trPr>
          <w:cantSplit/>
        </w:trPr>
        <w:tc>
          <w:tcPr>
            <w:tcW w:w="10548" w:type="dxa"/>
            <w:gridSpan w:val="3"/>
          </w:tcPr>
          <w:p w:rsidR="000B1F9C" w:rsidRPr="009372AF" w:rsidRDefault="000B1F9C" w:rsidP="0063362E">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Quality assurance and enhancement processes include:</w:t>
            </w:r>
          </w:p>
          <w:p w:rsidR="000B1F9C" w:rsidRPr="009372AF" w:rsidRDefault="000B1F9C" w:rsidP="0063362E">
            <w:pPr>
              <w:rPr>
                <w:rFonts w:ascii="Arial" w:hAnsi="Arial" w:cs="Arial"/>
                <w:sz w:val="20"/>
                <w:szCs w:val="20"/>
              </w:rPr>
            </w:pP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More information can be obtained from the Academic Support Office: </w:t>
            </w:r>
            <w:hyperlink r:id="rId10" w:history="1">
              <w:r w:rsidRPr="009372AF">
                <w:rPr>
                  <w:rStyle w:val="Hyperlink"/>
                  <w:sz w:val="20"/>
                  <w:szCs w:val="20"/>
                </w:rPr>
                <w:t>http://www.york.ac.uk/admin/aso/</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Departmental Statements on Audit and Review Procedures are available at: </w:t>
            </w:r>
            <w:hyperlink r:id="rId11" w:history="1">
              <w:r w:rsidRPr="009372AF">
                <w:rPr>
                  <w:rStyle w:val="Hyperlink"/>
                  <w:sz w:val="20"/>
                  <w:szCs w:val="20"/>
                </w:rPr>
                <w:t>http://www.york.ac.uk/admin/aso/teach/deptstatements/index.htm</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tc>
      </w:tr>
      <w:tr w:rsidR="000B1F9C" w:rsidRPr="009372AF" w:rsidTr="0063362E">
        <w:tc>
          <w:tcPr>
            <w:tcW w:w="5508" w:type="dxa"/>
            <w:gridSpan w:val="2"/>
            <w:tcBorders>
              <w:bottom w:val="single" w:sz="4" w:space="0" w:color="auto"/>
            </w:tcBorders>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0B1F9C" w:rsidRPr="009372AF" w:rsidRDefault="004C003C" w:rsidP="001F2EBA">
            <w:pPr>
              <w:rPr>
                <w:rFonts w:ascii="Arial" w:hAnsi="Arial" w:cs="Arial"/>
                <w:sz w:val="20"/>
                <w:szCs w:val="20"/>
              </w:rPr>
            </w:pPr>
            <w:r>
              <w:rPr>
                <w:rFonts w:ascii="Arial" w:hAnsi="Arial" w:cs="Arial"/>
                <w:sz w:val="20"/>
                <w:szCs w:val="20"/>
              </w:rPr>
              <w:t>J</w:t>
            </w:r>
            <w:r w:rsidR="001F2EBA">
              <w:rPr>
                <w:rFonts w:ascii="Arial" w:hAnsi="Arial" w:cs="Arial"/>
                <w:sz w:val="20"/>
                <w:szCs w:val="20"/>
              </w:rPr>
              <w:t>uly</w:t>
            </w:r>
            <w:r>
              <w:rPr>
                <w:rFonts w:ascii="Arial" w:hAnsi="Arial" w:cs="Arial"/>
                <w:sz w:val="20"/>
                <w:szCs w:val="20"/>
              </w:rPr>
              <w:t xml:space="preserve"> 2014</w:t>
            </w:r>
          </w:p>
        </w:tc>
      </w:tr>
      <w:tr w:rsidR="000B1F9C" w:rsidRPr="009372AF" w:rsidTr="0063362E">
        <w:tc>
          <w:tcPr>
            <w:tcW w:w="5508" w:type="dxa"/>
            <w:gridSpan w:val="2"/>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0B1F9C" w:rsidRPr="009372AF" w:rsidRDefault="000B1F9C" w:rsidP="0063362E">
            <w:pPr>
              <w:rPr>
                <w:rFonts w:ascii="Arial" w:hAnsi="Arial" w:cs="Arial"/>
                <w:sz w:val="20"/>
                <w:szCs w:val="20"/>
              </w:rPr>
            </w:pPr>
            <w:r>
              <w:rPr>
                <w:rFonts w:ascii="Arial" w:hAnsi="Arial" w:cs="Arial"/>
                <w:sz w:val="20"/>
                <w:szCs w:val="20"/>
              </w:rPr>
              <w:t>http://www.york.ac.uk/education/</w:t>
            </w:r>
          </w:p>
        </w:tc>
      </w:tr>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lastRenderedPageBreak/>
              <w:t>Please note</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The information above provides a concise summary of the main features of the programme and learning </w:t>
            </w:r>
            <w:r>
              <w:rPr>
                <w:rFonts w:ascii="Arial" w:hAnsi="Arial" w:cs="Arial"/>
                <w:sz w:val="20"/>
                <w:szCs w:val="20"/>
              </w:rPr>
              <w:t>outcomes that a typical student</w:t>
            </w:r>
            <w:r w:rsidRPr="009372AF">
              <w:rPr>
                <w:rFonts w:ascii="Arial" w:hAnsi="Arial" w:cs="Arial"/>
                <w:sz w:val="20"/>
                <w:szCs w:val="20"/>
              </w:rPr>
              <w:t xml:space="preserve"> might reasonably be expected to achieve and demonstrate if he/she takes full advantage of the leaning opportunities that are provided.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3362E" w:rsidRDefault="0063362E"/>
    <w:sectPr w:rsidR="0063362E" w:rsidSect="00B76C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AF" w:rsidRDefault="00562AAF" w:rsidP="00302746">
      <w:r>
        <w:separator/>
      </w:r>
    </w:p>
  </w:endnote>
  <w:endnote w:type="continuationSeparator" w:id="0">
    <w:p w:rsidR="00562AAF" w:rsidRDefault="00562AAF" w:rsidP="003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AF" w:rsidRDefault="00562AAF" w:rsidP="00633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2AAF" w:rsidRDefault="00562AAF" w:rsidP="006336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AF" w:rsidRPr="00C8131B" w:rsidRDefault="00562AAF" w:rsidP="0063362E">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7C1DB3">
      <w:rPr>
        <w:rStyle w:val="PageNumber"/>
        <w:rFonts w:ascii="Arial" w:hAnsi="Arial" w:cs="Arial"/>
        <w:noProof/>
        <w:sz w:val="16"/>
        <w:szCs w:val="16"/>
      </w:rPr>
      <w:t>6</w:t>
    </w:r>
    <w:r w:rsidRPr="00C8131B">
      <w:rPr>
        <w:rStyle w:val="PageNumber"/>
        <w:rFonts w:ascii="Arial" w:hAnsi="Arial" w:cs="Arial"/>
        <w:sz w:val="16"/>
        <w:szCs w:val="16"/>
      </w:rPr>
      <w:fldChar w:fldCharType="end"/>
    </w:r>
  </w:p>
  <w:p w:rsidR="00562AAF" w:rsidRDefault="00562AAF" w:rsidP="006336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AF" w:rsidRDefault="00562AAF" w:rsidP="00302746">
      <w:r>
        <w:separator/>
      </w:r>
    </w:p>
  </w:footnote>
  <w:footnote w:type="continuationSeparator" w:id="0">
    <w:p w:rsidR="00562AAF" w:rsidRDefault="00562AAF" w:rsidP="0030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6C7771"/>
    <w:multiLevelType w:val="hybridMultilevel"/>
    <w:tmpl w:val="14F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7"/>
  </w:num>
  <w:num w:numId="6">
    <w:abstractNumId w:val="1"/>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34B90"/>
    <w:rsid w:val="00035EC2"/>
    <w:rsid w:val="00075E54"/>
    <w:rsid w:val="000B1F9C"/>
    <w:rsid w:val="000E5CCD"/>
    <w:rsid w:val="000E7BC2"/>
    <w:rsid w:val="00171881"/>
    <w:rsid w:val="001C1B71"/>
    <w:rsid w:val="001F2EBA"/>
    <w:rsid w:val="00246890"/>
    <w:rsid w:val="00247E8B"/>
    <w:rsid w:val="00254608"/>
    <w:rsid w:val="002B2163"/>
    <w:rsid w:val="002C56E4"/>
    <w:rsid w:val="00302746"/>
    <w:rsid w:val="00386266"/>
    <w:rsid w:val="00452AB1"/>
    <w:rsid w:val="004B145F"/>
    <w:rsid w:val="004C003C"/>
    <w:rsid w:val="004F1FBC"/>
    <w:rsid w:val="00512FE7"/>
    <w:rsid w:val="00514816"/>
    <w:rsid w:val="005613B4"/>
    <w:rsid w:val="00562AAF"/>
    <w:rsid w:val="005A794B"/>
    <w:rsid w:val="005D2573"/>
    <w:rsid w:val="005F2EAF"/>
    <w:rsid w:val="0063362E"/>
    <w:rsid w:val="006912BB"/>
    <w:rsid w:val="0072025A"/>
    <w:rsid w:val="007A2D8F"/>
    <w:rsid w:val="007C1DB3"/>
    <w:rsid w:val="008D4506"/>
    <w:rsid w:val="00963A2B"/>
    <w:rsid w:val="00A05F7D"/>
    <w:rsid w:val="00A231E1"/>
    <w:rsid w:val="00A31456"/>
    <w:rsid w:val="00AD723C"/>
    <w:rsid w:val="00B43EBB"/>
    <w:rsid w:val="00B50383"/>
    <w:rsid w:val="00B618BF"/>
    <w:rsid w:val="00B76CD8"/>
    <w:rsid w:val="00C0156D"/>
    <w:rsid w:val="00D51945"/>
    <w:rsid w:val="00DF50EE"/>
    <w:rsid w:val="00DF75F6"/>
    <w:rsid w:val="00E74F5E"/>
    <w:rsid w:val="00EE5A64"/>
    <w:rsid w:val="00EF3ED1"/>
    <w:rsid w:val="00F87BE4"/>
    <w:rsid w:val="00F93FC9"/>
    <w:rsid w:val="00FE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5D25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5D2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A9C71E78.dotm</Template>
  <TotalTime>0</TotalTime>
  <Pages>7</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Sarah Dwyer</cp:lastModifiedBy>
  <cp:revision>2</cp:revision>
  <cp:lastPrinted>2014-01-27T11:35:00Z</cp:lastPrinted>
  <dcterms:created xsi:type="dcterms:W3CDTF">2014-07-17T09:47:00Z</dcterms:created>
  <dcterms:modified xsi:type="dcterms:W3CDTF">2014-07-17T09:47:00Z</dcterms:modified>
</cp:coreProperties>
</file>